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EF95" w14:textId="3362A2E8" w:rsidR="00002ED7" w:rsidRPr="00D166E7" w:rsidRDefault="004A24CC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>
        <w:rPr>
          <w:rFonts w:ascii="Book Antiqua" w:hAnsi="Book Antiqua"/>
          <w:b/>
          <w:bCs/>
          <w:noProof/>
          <w:sz w:val="44"/>
          <w:szCs w:val="44"/>
          <w:lang w:eastAsia="cs-CZ"/>
        </w:rPr>
        <w:drawing>
          <wp:anchor distT="0" distB="0" distL="114300" distR="114300" simplePos="0" relativeHeight="251675136" behindDoc="0" locked="0" layoutInCell="1" allowOverlap="1" wp14:anchorId="6A10738C" wp14:editId="541DFED4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821431" cy="933327"/>
            <wp:effectExtent l="0" t="0" r="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431" cy="93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D7" w:rsidRPr="00D166E7">
        <w:rPr>
          <w:rFonts w:ascii="Book Antiqua" w:hAnsi="Book Antiqua"/>
          <w:b/>
          <w:bCs/>
          <w:sz w:val="44"/>
          <w:szCs w:val="44"/>
        </w:rPr>
        <w:t>AKCE SENIORŮ</w:t>
      </w:r>
    </w:p>
    <w:p w14:paraId="32F5126D" w14:textId="6EFB0127" w:rsidR="00002ED7" w:rsidRPr="00D166E7" w:rsidRDefault="00002ED7" w:rsidP="00002ED7">
      <w:pPr>
        <w:jc w:val="center"/>
        <w:rPr>
          <w:rFonts w:ascii="Book Antiqua" w:hAnsi="Book Antiqua"/>
          <w:b/>
          <w:bCs/>
          <w:sz w:val="44"/>
          <w:szCs w:val="44"/>
        </w:rPr>
      </w:pPr>
      <w:r w:rsidRPr="00D166E7">
        <w:rPr>
          <w:rFonts w:ascii="Book Antiqua" w:hAnsi="Book Antiqua"/>
          <w:b/>
          <w:bCs/>
          <w:sz w:val="44"/>
          <w:szCs w:val="44"/>
        </w:rPr>
        <w:t xml:space="preserve">KULTURNÍ PROGRAM NA </w:t>
      </w:r>
      <w:r w:rsidR="00294266">
        <w:rPr>
          <w:rFonts w:ascii="Book Antiqua" w:hAnsi="Book Antiqua"/>
          <w:b/>
          <w:bCs/>
          <w:sz w:val="44"/>
          <w:szCs w:val="44"/>
        </w:rPr>
        <w:t>LEDEN</w:t>
      </w:r>
      <w:r w:rsidRPr="00D166E7">
        <w:rPr>
          <w:rFonts w:ascii="Book Antiqua" w:hAnsi="Book Antiqua"/>
          <w:b/>
          <w:bCs/>
          <w:sz w:val="44"/>
          <w:szCs w:val="44"/>
        </w:rPr>
        <w:t xml:space="preserve"> A </w:t>
      </w:r>
      <w:r w:rsidR="00294266">
        <w:rPr>
          <w:rFonts w:ascii="Book Antiqua" w:hAnsi="Book Antiqua"/>
          <w:b/>
          <w:bCs/>
          <w:sz w:val="44"/>
          <w:szCs w:val="44"/>
        </w:rPr>
        <w:t>ÚNOR</w:t>
      </w:r>
      <w:r w:rsidR="00FB7ECF" w:rsidRPr="00D166E7">
        <w:rPr>
          <w:rFonts w:ascii="Book Antiqua" w:hAnsi="Book Antiqua"/>
          <w:b/>
          <w:bCs/>
          <w:sz w:val="44"/>
          <w:szCs w:val="44"/>
        </w:rPr>
        <w:t xml:space="preserve"> 202</w:t>
      </w:r>
      <w:r w:rsidR="00F67B05">
        <w:rPr>
          <w:rFonts w:ascii="Book Antiqua" w:hAnsi="Book Antiqua"/>
          <w:b/>
          <w:bCs/>
          <w:sz w:val="44"/>
          <w:szCs w:val="44"/>
        </w:rPr>
        <w:t>4</w:t>
      </w:r>
    </w:p>
    <w:p w14:paraId="5E80C6AE" w14:textId="350735F8" w:rsidR="00020EEE" w:rsidRPr="00AD6ABB" w:rsidRDefault="00020EEE" w:rsidP="00AD6ABB">
      <w:pPr>
        <w:spacing w:after="0"/>
        <w:ind w:left="2127" w:hanging="1843"/>
        <w:rPr>
          <w:b/>
          <w:bCs/>
          <w:sz w:val="16"/>
          <w:szCs w:val="16"/>
        </w:rPr>
      </w:pPr>
      <w:r w:rsidRPr="009A36C9">
        <w:rPr>
          <w:sz w:val="28"/>
          <w:szCs w:val="28"/>
          <w:u w:val="single"/>
        </w:rPr>
        <w:t>Plán akcí na měsíc</w:t>
      </w:r>
      <w:r w:rsidR="00885642">
        <w:rPr>
          <w:sz w:val="28"/>
          <w:szCs w:val="28"/>
          <w:u w:val="single"/>
        </w:rPr>
        <w:t xml:space="preserve"> leden a</w:t>
      </w:r>
      <w:r w:rsidRPr="009A36C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únor</w:t>
      </w:r>
      <w:r w:rsidRPr="009A36C9">
        <w:rPr>
          <w:sz w:val="28"/>
          <w:szCs w:val="28"/>
          <w:u w:val="single"/>
        </w:rPr>
        <w:t>:</w:t>
      </w:r>
    </w:p>
    <w:p w14:paraId="6C44204A" w14:textId="676BB020" w:rsidR="00AD0A26" w:rsidRPr="00AD0CB2" w:rsidRDefault="00D279C2" w:rsidP="00CF04BD">
      <w:pPr>
        <w:tabs>
          <w:tab w:val="left" w:pos="2410"/>
        </w:tabs>
        <w:spacing w:after="0"/>
        <w:ind w:left="2410" w:hanging="2126"/>
        <w:rPr>
          <w:sz w:val="28"/>
          <w:szCs w:val="28"/>
        </w:rPr>
      </w:pPr>
      <w:r>
        <w:rPr>
          <w:b/>
          <w:bCs/>
          <w:sz w:val="28"/>
          <w:szCs w:val="28"/>
        </w:rPr>
        <w:t>31</w:t>
      </w:r>
      <w:r w:rsidR="001000E9" w:rsidRPr="00FB7ECF">
        <w:rPr>
          <w:b/>
          <w:bCs/>
          <w:sz w:val="28"/>
          <w:szCs w:val="28"/>
        </w:rPr>
        <w:t xml:space="preserve">. </w:t>
      </w:r>
      <w:r w:rsidR="00AD0A26">
        <w:rPr>
          <w:b/>
          <w:bCs/>
          <w:sz w:val="28"/>
          <w:szCs w:val="28"/>
        </w:rPr>
        <w:t>1</w:t>
      </w:r>
      <w:r w:rsidR="001000E9" w:rsidRPr="00FB7ECF">
        <w:rPr>
          <w:b/>
          <w:bCs/>
          <w:sz w:val="28"/>
          <w:szCs w:val="28"/>
        </w:rPr>
        <w:t>. 202</w:t>
      </w:r>
      <w:r>
        <w:rPr>
          <w:b/>
          <w:bCs/>
          <w:sz w:val="28"/>
          <w:szCs w:val="28"/>
        </w:rPr>
        <w:t>4</w:t>
      </w:r>
      <w:r w:rsidR="001000E9" w:rsidRPr="007C1637">
        <w:rPr>
          <w:sz w:val="28"/>
          <w:szCs w:val="28"/>
        </w:rPr>
        <w:t xml:space="preserve"> </w:t>
      </w:r>
      <w:r w:rsidR="007E4EF3">
        <w:rPr>
          <w:sz w:val="28"/>
          <w:szCs w:val="28"/>
        </w:rPr>
        <w:t>7</w:t>
      </w:r>
      <w:r w:rsidR="007E4EF3" w:rsidRPr="007C1637">
        <w:rPr>
          <w:sz w:val="28"/>
          <w:szCs w:val="28"/>
        </w:rPr>
        <w:t>:</w:t>
      </w:r>
      <w:r w:rsidR="007E4EF3">
        <w:rPr>
          <w:sz w:val="28"/>
          <w:szCs w:val="28"/>
        </w:rPr>
        <w:t>5</w:t>
      </w:r>
      <w:r w:rsidR="007E4EF3" w:rsidRPr="007C1637">
        <w:rPr>
          <w:sz w:val="28"/>
          <w:szCs w:val="28"/>
        </w:rPr>
        <w:t>0</w:t>
      </w:r>
      <w:r w:rsidR="007E4EF3">
        <w:rPr>
          <w:sz w:val="28"/>
          <w:szCs w:val="28"/>
        </w:rPr>
        <w:tab/>
      </w:r>
      <w:r w:rsidR="00727B14" w:rsidRPr="00727B14">
        <w:rPr>
          <w:b/>
          <w:bCs/>
          <w:sz w:val="28"/>
          <w:szCs w:val="28"/>
          <w:u w:val="single"/>
        </w:rPr>
        <w:t>Petr Brandl: Příběh bohéma</w:t>
      </w:r>
      <w:r w:rsidR="00AD0CB2">
        <w:rPr>
          <w:sz w:val="28"/>
          <w:szCs w:val="28"/>
        </w:rPr>
        <w:t xml:space="preserve"> – výstava nejvýznamnějšího umělce barokního umění v Čechách představí jak jeho díla, tak i jeho život. Výstavou nás provede již osvědčený průvodce David </w:t>
      </w:r>
      <w:proofErr w:type="spellStart"/>
      <w:r w:rsidR="00AD0CB2">
        <w:rPr>
          <w:sz w:val="28"/>
          <w:szCs w:val="28"/>
        </w:rPr>
        <w:t>Beitl</w:t>
      </w:r>
      <w:proofErr w:type="spellEnd"/>
      <w:r w:rsidR="00AD0CB2">
        <w:rPr>
          <w:sz w:val="28"/>
          <w:szCs w:val="28"/>
        </w:rPr>
        <w:t>.</w:t>
      </w:r>
    </w:p>
    <w:p w14:paraId="2907C81E" w14:textId="11607B00" w:rsidR="00D87995" w:rsidRDefault="00AD0CB2" w:rsidP="00AD0CB2">
      <w:pPr>
        <w:tabs>
          <w:tab w:val="left" w:pos="2410"/>
        </w:tabs>
        <w:spacing w:after="0"/>
        <w:ind w:left="2408" w:firstLine="2"/>
        <w:rPr>
          <w:sz w:val="28"/>
          <w:szCs w:val="28"/>
        </w:rPr>
      </w:pPr>
      <w:r>
        <w:rPr>
          <w:sz w:val="28"/>
          <w:szCs w:val="28"/>
        </w:rPr>
        <w:t>S</w:t>
      </w:r>
      <w:r w:rsidR="00AD0A26">
        <w:rPr>
          <w:sz w:val="28"/>
          <w:szCs w:val="28"/>
        </w:rPr>
        <w:t xml:space="preserve">raz </w:t>
      </w:r>
      <w:r>
        <w:rPr>
          <w:sz w:val="28"/>
          <w:szCs w:val="28"/>
        </w:rPr>
        <w:t>v 7:50 před obchodem ve Všestarech (vlak 8:21 Strančice) nebo v </w:t>
      </w:r>
      <w:proofErr w:type="gramStart"/>
      <w:r>
        <w:rPr>
          <w:sz w:val="28"/>
          <w:szCs w:val="28"/>
        </w:rPr>
        <w:t>10:00  před</w:t>
      </w:r>
      <w:proofErr w:type="gramEnd"/>
      <w:r>
        <w:rPr>
          <w:sz w:val="28"/>
          <w:szCs w:val="28"/>
        </w:rPr>
        <w:t xml:space="preserve"> Valdštejnskou jízdárnou.</w:t>
      </w:r>
    </w:p>
    <w:p w14:paraId="2A94FFD7" w14:textId="12C50020" w:rsidR="009D5F37" w:rsidRDefault="001F4F6A" w:rsidP="00AD0CB2">
      <w:pPr>
        <w:tabs>
          <w:tab w:val="left" w:pos="2410"/>
        </w:tabs>
        <w:spacing w:after="0"/>
        <w:ind w:left="2408" w:firstLine="424"/>
        <w:rPr>
          <w:sz w:val="28"/>
          <w:szCs w:val="28"/>
        </w:rPr>
      </w:pPr>
      <w:r>
        <w:rPr>
          <w:sz w:val="28"/>
          <w:szCs w:val="28"/>
        </w:rPr>
        <w:t>cena</w:t>
      </w:r>
      <w:r w:rsidR="00D87995">
        <w:rPr>
          <w:sz w:val="28"/>
          <w:szCs w:val="28"/>
        </w:rPr>
        <w:t xml:space="preserve"> pro </w:t>
      </w:r>
      <w:r w:rsidR="00E068CE">
        <w:rPr>
          <w:sz w:val="28"/>
          <w:szCs w:val="28"/>
        </w:rPr>
        <w:t xml:space="preserve">seniory   </w:t>
      </w:r>
      <w:r w:rsidR="001000E9" w:rsidRPr="007C1637">
        <w:rPr>
          <w:sz w:val="28"/>
          <w:szCs w:val="28"/>
        </w:rPr>
        <w:t xml:space="preserve"> </w:t>
      </w:r>
      <w:r w:rsidR="001000E9" w:rsidRPr="007C1637">
        <w:rPr>
          <w:sz w:val="28"/>
          <w:szCs w:val="28"/>
        </w:rPr>
        <w:tab/>
      </w:r>
      <w:r w:rsidR="00A13E72">
        <w:rPr>
          <w:sz w:val="28"/>
          <w:szCs w:val="28"/>
        </w:rPr>
        <w:tab/>
      </w:r>
      <w:r w:rsidR="00A13E72">
        <w:rPr>
          <w:sz w:val="28"/>
          <w:szCs w:val="28"/>
        </w:rPr>
        <w:tab/>
      </w:r>
      <w:r w:rsidR="001000E9" w:rsidRPr="007C1637">
        <w:rPr>
          <w:sz w:val="28"/>
          <w:szCs w:val="28"/>
        </w:rPr>
        <w:t>1</w:t>
      </w:r>
      <w:r w:rsidR="00AD0CB2">
        <w:rPr>
          <w:sz w:val="28"/>
          <w:szCs w:val="28"/>
        </w:rPr>
        <w:t>0</w:t>
      </w:r>
      <w:r w:rsidR="001000E9" w:rsidRPr="007C1637">
        <w:rPr>
          <w:sz w:val="28"/>
          <w:szCs w:val="28"/>
        </w:rPr>
        <w:t>0,- Kč</w:t>
      </w:r>
      <w:r w:rsidR="00402AEC">
        <w:rPr>
          <w:sz w:val="28"/>
          <w:szCs w:val="28"/>
        </w:rPr>
        <w:t>, vlastní doprava</w:t>
      </w:r>
    </w:p>
    <w:p w14:paraId="40CA4DB5" w14:textId="77777777" w:rsidR="00005140" w:rsidRPr="00AD6ABB" w:rsidRDefault="00005140" w:rsidP="00AD0CB2">
      <w:pPr>
        <w:tabs>
          <w:tab w:val="left" w:pos="2410"/>
        </w:tabs>
        <w:spacing w:after="0"/>
        <w:ind w:left="2408" w:firstLine="424"/>
        <w:rPr>
          <w:sz w:val="16"/>
          <w:szCs w:val="16"/>
        </w:rPr>
      </w:pPr>
    </w:p>
    <w:p w14:paraId="1517B9D7" w14:textId="05C74D58" w:rsidR="00005140" w:rsidRDefault="00D279C2" w:rsidP="00AD0CB2">
      <w:pPr>
        <w:tabs>
          <w:tab w:val="left" w:pos="2410"/>
        </w:tabs>
        <w:spacing w:after="0"/>
        <w:ind w:left="2410" w:hanging="2126"/>
        <w:rPr>
          <w:sz w:val="28"/>
          <w:szCs w:val="28"/>
        </w:rPr>
      </w:pPr>
      <w:r>
        <w:rPr>
          <w:b/>
          <w:bCs/>
          <w:sz w:val="28"/>
          <w:szCs w:val="28"/>
        </w:rPr>
        <w:t>31</w:t>
      </w:r>
      <w:r w:rsidR="00005140" w:rsidRPr="00FB7ECF">
        <w:rPr>
          <w:b/>
          <w:bCs/>
          <w:sz w:val="28"/>
          <w:szCs w:val="28"/>
        </w:rPr>
        <w:t xml:space="preserve">. </w:t>
      </w:r>
      <w:r w:rsidR="00005140">
        <w:rPr>
          <w:b/>
          <w:bCs/>
          <w:sz w:val="28"/>
          <w:szCs w:val="28"/>
        </w:rPr>
        <w:t>1</w:t>
      </w:r>
      <w:r w:rsidR="00005140" w:rsidRPr="00FB7ECF">
        <w:rPr>
          <w:b/>
          <w:bCs/>
          <w:sz w:val="28"/>
          <w:szCs w:val="28"/>
        </w:rPr>
        <w:t>. 202</w:t>
      </w:r>
      <w:r>
        <w:rPr>
          <w:b/>
          <w:bCs/>
          <w:sz w:val="28"/>
          <w:szCs w:val="28"/>
        </w:rPr>
        <w:t>4</w:t>
      </w:r>
      <w:r w:rsidR="00005140" w:rsidRPr="007C1637">
        <w:rPr>
          <w:sz w:val="28"/>
          <w:szCs w:val="28"/>
        </w:rPr>
        <w:t xml:space="preserve"> </w:t>
      </w:r>
      <w:r w:rsidR="007E4EF3">
        <w:rPr>
          <w:sz w:val="28"/>
          <w:szCs w:val="28"/>
        </w:rPr>
        <w:t>20:00</w:t>
      </w:r>
      <w:r w:rsidR="00005140" w:rsidRPr="007C1637">
        <w:rPr>
          <w:sz w:val="28"/>
          <w:szCs w:val="28"/>
        </w:rPr>
        <w:t xml:space="preserve"> </w:t>
      </w:r>
      <w:r w:rsidR="00005140" w:rsidRPr="007C1637">
        <w:rPr>
          <w:sz w:val="28"/>
          <w:szCs w:val="28"/>
        </w:rPr>
        <w:tab/>
      </w:r>
      <w:r w:rsidR="007E4EF3">
        <w:rPr>
          <w:b/>
          <w:bCs/>
          <w:sz w:val="28"/>
          <w:szCs w:val="28"/>
          <w:u w:val="single"/>
        </w:rPr>
        <w:t xml:space="preserve">Poutníci – přes 50 let v </w:t>
      </w:r>
      <w:proofErr w:type="gramStart"/>
      <w:r w:rsidR="007E4EF3">
        <w:rPr>
          <w:b/>
          <w:bCs/>
          <w:sz w:val="28"/>
          <w:szCs w:val="28"/>
          <w:u w:val="single"/>
        </w:rPr>
        <w:t>country</w:t>
      </w:r>
      <w:r w:rsidR="00005140">
        <w:rPr>
          <w:b/>
          <w:bCs/>
          <w:sz w:val="28"/>
          <w:szCs w:val="28"/>
        </w:rPr>
        <w:t xml:space="preserve"> </w:t>
      </w:r>
      <w:r w:rsidR="007E4EF3">
        <w:rPr>
          <w:b/>
          <w:bCs/>
          <w:sz w:val="28"/>
          <w:szCs w:val="28"/>
        </w:rPr>
        <w:t xml:space="preserve">- </w:t>
      </w:r>
      <w:r w:rsidR="007E4EF3" w:rsidRPr="007E4EF3">
        <w:rPr>
          <w:sz w:val="28"/>
          <w:szCs w:val="28"/>
        </w:rPr>
        <w:t>Hudební</w:t>
      </w:r>
      <w:proofErr w:type="gramEnd"/>
      <w:r w:rsidR="007E4EF3" w:rsidRPr="007E4EF3">
        <w:rPr>
          <w:sz w:val="28"/>
          <w:szCs w:val="28"/>
        </w:rPr>
        <w:t xml:space="preserve"> skupina Poutníci, která v roce 2020 slavila 50 let od svého vzniku, jezdí v současnosti s pořadem jenž se jmenuje Přes 50 let v country.</w:t>
      </w:r>
    </w:p>
    <w:p w14:paraId="4A413290" w14:textId="637011B5" w:rsidR="00005140" w:rsidRDefault="00005140" w:rsidP="00AD0CB2">
      <w:pPr>
        <w:tabs>
          <w:tab w:val="left" w:pos="2410"/>
        </w:tabs>
        <w:spacing w:after="0"/>
        <w:ind w:left="2408" w:firstLine="424"/>
        <w:rPr>
          <w:sz w:val="28"/>
          <w:szCs w:val="28"/>
        </w:rPr>
      </w:pPr>
      <w:r w:rsidRPr="007C163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E4EF3" w:rsidRPr="007E4EF3">
        <w:rPr>
          <w:sz w:val="28"/>
          <w:szCs w:val="28"/>
        </w:rPr>
        <w:t>předprodej 250,- / na místě 300,-</w:t>
      </w:r>
      <w:r>
        <w:rPr>
          <w:sz w:val="28"/>
          <w:szCs w:val="28"/>
        </w:rPr>
        <w:t>, vlastní doprava</w:t>
      </w:r>
    </w:p>
    <w:p w14:paraId="1E97BE8F" w14:textId="77777777" w:rsidR="009A36C9" w:rsidRPr="00AD6ABB" w:rsidRDefault="009A36C9" w:rsidP="00AD0CB2">
      <w:pPr>
        <w:tabs>
          <w:tab w:val="left" w:pos="2410"/>
        </w:tabs>
        <w:ind w:left="2408" w:firstLine="424"/>
        <w:rPr>
          <w:sz w:val="16"/>
          <w:szCs w:val="16"/>
        </w:rPr>
      </w:pPr>
    </w:p>
    <w:p w14:paraId="5913B394" w14:textId="29509B03" w:rsidR="00D87995" w:rsidRDefault="00D279C2" w:rsidP="00AD0CB2">
      <w:pPr>
        <w:tabs>
          <w:tab w:val="left" w:pos="2410"/>
        </w:tabs>
        <w:spacing w:after="0"/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1000E9" w:rsidRPr="00FB7ECF">
        <w:rPr>
          <w:b/>
          <w:bCs/>
          <w:sz w:val="28"/>
          <w:szCs w:val="28"/>
        </w:rPr>
        <w:t>. 2. 202</w:t>
      </w:r>
      <w:r>
        <w:rPr>
          <w:b/>
          <w:bCs/>
          <w:sz w:val="28"/>
          <w:szCs w:val="28"/>
        </w:rPr>
        <w:t>4</w:t>
      </w:r>
      <w:r w:rsidR="001000E9" w:rsidRPr="007C1637">
        <w:rPr>
          <w:sz w:val="28"/>
          <w:szCs w:val="28"/>
        </w:rPr>
        <w:t xml:space="preserve"> </w:t>
      </w:r>
      <w:r w:rsidR="00AD0A26">
        <w:rPr>
          <w:sz w:val="28"/>
          <w:szCs w:val="28"/>
        </w:rPr>
        <w:t>14:00</w:t>
      </w:r>
      <w:r w:rsidR="001000E9" w:rsidRPr="007C1637">
        <w:rPr>
          <w:sz w:val="28"/>
          <w:szCs w:val="28"/>
        </w:rPr>
        <w:tab/>
      </w:r>
      <w:r w:rsidR="00AD0A26" w:rsidRPr="00AD0A26">
        <w:rPr>
          <w:b/>
          <w:bCs/>
          <w:sz w:val="28"/>
          <w:szCs w:val="28"/>
          <w:u w:val="single"/>
        </w:rPr>
        <w:t>Setkání seniorů s hudbou</w:t>
      </w:r>
    </w:p>
    <w:p w14:paraId="2511F190" w14:textId="77777777" w:rsidR="00AD0A26" w:rsidRDefault="00AD0A26" w:rsidP="00CF04BD">
      <w:pPr>
        <w:tabs>
          <w:tab w:val="left" w:pos="2410"/>
        </w:tabs>
        <w:ind w:left="2410" w:right="-1"/>
        <w:rPr>
          <w:sz w:val="28"/>
          <w:szCs w:val="28"/>
        </w:rPr>
      </w:pPr>
      <w:r w:rsidRPr="00AD0A26">
        <w:rPr>
          <w:sz w:val="28"/>
          <w:szCs w:val="28"/>
        </w:rPr>
        <w:t xml:space="preserve">Pořádá Město Říčany pro všechny aktivní seniory. Živá hudba, příjemné posezení a dobrá zábava. </w:t>
      </w:r>
    </w:p>
    <w:p w14:paraId="3A7EC944" w14:textId="7C4CB520" w:rsidR="00AD0A26" w:rsidRPr="00AD0A26" w:rsidRDefault="00AD0A26" w:rsidP="00AD0CB2">
      <w:pPr>
        <w:tabs>
          <w:tab w:val="left" w:pos="2410"/>
          <w:tab w:val="left" w:pos="7088"/>
        </w:tabs>
        <w:spacing w:after="0"/>
        <w:ind w:left="2127" w:hanging="184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Zdarma, vlastní doprava</w:t>
      </w:r>
    </w:p>
    <w:p w14:paraId="237AB0D1" w14:textId="77777777" w:rsidR="00005140" w:rsidRPr="00AD6ABB" w:rsidRDefault="00005140" w:rsidP="007C1637">
      <w:pPr>
        <w:spacing w:after="0"/>
        <w:ind w:left="2127" w:hanging="1843"/>
        <w:rPr>
          <w:sz w:val="16"/>
          <w:szCs w:val="16"/>
          <w:u w:val="single"/>
        </w:rPr>
      </w:pPr>
    </w:p>
    <w:p w14:paraId="722774D4" w14:textId="0090E32E" w:rsidR="001000E9" w:rsidRPr="00AD6ABB" w:rsidRDefault="00D87995" w:rsidP="00AD6ABB">
      <w:pPr>
        <w:spacing w:after="0"/>
        <w:ind w:left="2127" w:hanging="1843"/>
        <w:rPr>
          <w:sz w:val="16"/>
          <w:szCs w:val="16"/>
        </w:rPr>
      </w:pPr>
      <w:r w:rsidRPr="009A36C9">
        <w:rPr>
          <w:sz w:val="28"/>
          <w:szCs w:val="28"/>
          <w:u w:val="single"/>
        </w:rPr>
        <w:t>Plán akcí na měsíc březen:</w:t>
      </w:r>
      <w:r w:rsidR="001000E9" w:rsidRPr="00AD6ABB">
        <w:rPr>
          <w:sz w:val="16"/>
          <w:szCs w:val="16"/>
        </w:rPr>
        <w:t xml:space="preserve"> </w:t>
      </w:r>
    </w:p>
    <w:p w14:paraId="13605375" w14:textId="18BF40CB" w:rsidR="009A36C9" w:rsidRDefault="001F4F6A" w:rsidP="00AD0CB2">
      <w:pPr>
        <w:spacing w:after="0"/>
        <w:ind w:left="2410" w:hanging="2126"/>
        <w:rPr>
          <w:sz w:val="28"/>
          <w:szCs w:val="28"/>
        </w:rPr>
      </w:pPr>
      <w:r w:rsidRPr="001F4F6A">
        <w:rPr>
          <w:b/>
          <w:bCs/>
          <w:sz w:val="28"/>
          <w:szCs w:val="28"/>
        </w:rPr>
        <w:t>březen</w:t>
      </w:r>
      <w:r w:rsidR="00294266">
        <w:rPr>
          <w:sz w:val="28"/>
          <w:szCs w:val="28"/>
        </w:rPr>
        <w:tab/>
      </w:r>
      <w:r w:rsidR="006A215D" w:rsidRPr="0025670D">
        <w:rPr>
          <w:b/>
          <w:bCs/>
          <w:sz w:val="28"/>
          <w:szCs w:val="28"/>
        </w:rPr>
        <w:t>„MDŽ“</w:t>
      </w:r>
      <w:r w:rsidR="006A215D">
        <w:rPr>
          <w:sz w:val="28"/>
          <w:szCs w:val="28"/>
        </w:rPr>
        <w:t xml:space="preserve"> </w:t>
      </w:r>
      <w:r w:rsidR="006A215D" w:rsidRPr="006A215D">
        <w:rPr>
          <w:rFonts w:ascii="Segoe UI Emoji" w:eastAsia="Segoe UI Emoji" w:hAnsi="Segoe UI Emoji" w:cs="Segoe UI Emoji"/>
          <w:sz w:val="28"/>
          <w:szCs w:val="28"/>
        </w:rPr>
        <w:t>😊</w:t>
      </w:r>
      <w:r w:rsidR="006A215D">
        <w:rPr>
          <w:sz w:val="28"/>
          <w:szCs w:val="28"/>
        </w:rPr>
        <w:t xml:space="preserve"> Akce na hřišti s kapelou a občerstvením</w:t>
      </w:r>
      <w:r w:rsidR="00D87995">
        <w:rPr>
          <w:sz w:val="28"/>
          <w:szCs w:val="28"/>
        </w:rPr>
        <w:t xml:space="preserve"> </w:t>
      </w:r>
      <w:r w:rsidR="00A23089">
        <w:rPr>
          <w:sz w:val="28"/>
          <w:szCs w:val="28"/>
        </w:rPr>
        <w:t>– budeme rádi za zapojení všech aktivních seniorů.</w:t>
      </w:r>
      <w:r w:rsidR="00E068CE">
        <w:rPr>
          <w:sz w:val="28"/>
          <w:szCs w:val="28"/>
        </w:rPr>
        <w:t xml:space="preserve"> </w:t>
      </w:r>
      <w:r w:rsidR="00955A82">
        <w:rPr>
          <w:sz w:val="28"/>
          <w:szCs w:val="28"/>
        </w:rPr>
        <w:t xml:space="preserve"> </w:t>
      </w:r>
    </w:p>
    <w:p w14:paraId="7286C4F8" w14:textId="77777777" w:rsidR="00885642" w:rsidRDefault="00885642" w:rsidP="00AD0CB2">
      <w:pPr>
        <w:spacing w:after="0"/>
        <w:ind w:left="2410" w:hanging="2126"/>
        <w:rPr>
          <w:sz w:val="28"/>
          <w:szCs w:val="28"/>
        </w:rPr>
      </w:pPr>
    </w:p>
    <w:p w14:paraId="2FA50D10" w14:textId="355E9984" w:rsidR="00885642" w:rsidRDefault="00885642" w:rsidP="00AD6ABB">
      <w:pPr>
        <w:spacing w:after="0"/>
        <w:ind w:left="2410" w:hanging="2126"/>
        <w:rPr>
          <w:sz w:val="28"/>
          <w:szCs w:val="28"/>
        </w:rPr>
      </w:pPr>
      <w:r>
        <w:rPr>
          <w:b/>
          <w:bCs/>
          <w:sz w:val="28"/>
          <w:szCs w:val="28"/>
        </w:rPr>
        <w:t>13.3</w:t>
      </w:r>
      <w:r w:rsidRPr="00FB7ECF">
        <w:rPr>
          <w:b/>
          <w:bCs/>
          <w:sz w:val="28"/>
          <w:szCs w:val="28"/>
        </w:rPr>
        <w:t>. 202</w:t>
      </w:r>
      <w:r w:rsidR="00D279C2">
        <w:rPr>
          <w:b/>
          <w:bCs/>
          <w:sz w:val="28"/>
          <w:szCs w:val="28"/>
        </w:rPr>
        <w:t>4</w:t>
      </w:r>
      <w:r w:rsidRPr="007C1637">
        <w:rPr>
          <w:sz w:val="28"/>
          <w:szCs w:val="28"/>
        </w:rPr>
        <w:t xml:space="preserve"> </w:t>
      </w:r>
      <w:r>
        <w:rPr>
          <w:sz w:val="28"/>
          <w:szCs w:val="28"/>
        </w:rPr>
        <w:t>19:30</w:t>
      </w:r>
      <w:r w:rsidRPr="007C1637">
        <w:rPr>
          <w:sz w:val="28"/>
          <w:szCs w:val="28"/>
        </w:rPr>
        <w:tab/>
      </w:r>
      <w:r w:rsidR="009346EC">
        <w:rPr>
          <w:b/>
          <w:bCs/>
          <w:sz w:val="28"/>
          <w:szCs w:val="28"/>
          <w:u w:val="single"/>
        </w:rPr>
        <w:t>Petr Spálený 80</w:t>
      </w:r>
      <w:r w:rsidR="00AD6ABB" w:rsidRPr="00AD6ABB">
        <w:rPr>
          <w:sz w:val="28"/>
          <w:szCs w:val="28"/>
        </w:rPr>
        <w:t xml:space="preserve"> </w:t>
      </w:r>
      <w:r w:rsidR="00AD6ABB">
        <w:rPr>
          <w:sz w:val="28"/>
          <w:szCs w:val="28"/>
        </w:rPr>
        <w:t xml:space="preserve">- </w:t>
      </w:r>
      <w:r w:rsidR="009346EC" w:rsidRPr="009346EC">
        <w:rPr>
          <w:sz w:val="28"/>
          <w:szCs w:val="28"/>
        </w:rPr>
        <w:t xml:space="preserve">Narozeninový koncert k </w:t>
      </w:r>
      <w:proofErr w:type="gramStart"/>
      <w:r w:rsidR="009346EC" w:rsidRPr="009346EC">
        <w:rPr>
          <w:sz w:val="28"/>
          <w:szCs w:val="28"/>
        </w:rPr>
        <w:t>80-tým</w:t>
      </w:r>
      <w:proofErr w:type="gramEnd"/>
      <w:r w:rsidR="009346EC" w:rsidRPr="009346EC">
        <w:rPr>
          <w:sz w:val="28"/>
          <w:szCs w:val="28"/>
        </w:rPr>
        <w:t xml:space="preserve"> narozeninám Petra Spáleného. Jako host vystoupí Miluška Voborníková.</w:t>
      </w:r>
    </w:p>
    <w:p w14:paraId="69F2E9AA" w14:textId="15C032CF" w:rsidR="00885642" w:rsidRPr="00AD0A26" w:rsidRDefault="00885642" w:rsidP="00AD0CB2">
      <w:pPr>
        <w:tabs>
          <w:tab w:val="left" w:pos="7088"/>
        </w:tabs>
        <w:spacing w:after="0"/>
        <w:ind w:left="2410" w:hanging="212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346EC">
        <w:rPr>
          <w:sz w:val="28"/>
          <w:szCs w:val="28"/>
        </w:rPr>
        <w:t>420,- - 490,- Kč,</w:t>
      </w:r>
      <w:r>
        <w:rPr>
          <w:sz w:val="28"/>
          <w:szCs w:val="28"/>
        </w:rPr>
        <w:t xml:space="preserve"> vlastní doprava</w:t>
      </w:r>
    </w:p>
    <w:p w14:paraId="12FC1D92" w14:textId="26FB0A35" w:rsidR="00D87995" w:rsidRPr="007C1637" w:rsidRDefault="00D87995" w:rsidP="009A36C9">
      <w:pPr>
        <w:ind w:firstLine="284"/>
        <w:rPr>
          <w:sz w:val="28"/>
          <w:szCs w:val="28"/>
        </w:rPr>
      </w:pPr>
    </w:p>
    <w:p w14:paraId="188F5521" w14:textId="7BFE5A3F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Pravidelné setkávání seniorů u kávy či čaje bude probíhat</w:t>
      </w:r>
      <w:r>
        <w:rPr>
          <w:sz w:val="28"/>
          <w:szCs w:val="28"/>
        </w:rPr>
        <w:t xml:space="preserve"> jako vždy </w:t>
      </w:r>
      <w:r w:rsidRPr="001F4F6A">
        <w:rPr>
          <w:sz w:val="28"/>
          <w:szCs w:val="28"/>
        </w:rPr>
        <w:t>v knihovně obecního úřadu</w:t>
      </w:r>
      <w:r>
        <w:rPr>
          <w:sz w:val="28"/>
          <w:szCs w:val="28"/>
        </w:rPr>
        <w:t xml:space="preserve"> </w:t>
      </w:r>
      <w:r w:rsidRPr="001F4F6A">
        <w:rPr>
          <w:sz w:val="28"/>
          <w:szCs w:val="28"/>
        </w:rPr>
        <w:t>každý sudý čtvrtek v 10 hodin.</w:t>
      </w:r>
    </w:p>
    <w:p w14:paraId="18DC8087" w14:textId="77777777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Všichni jste srdečně zváni</w:t>
      </w:r>
    </w:p>
    <w:p w14:paraId="1EB42647" w14:textId="77777777" w:rsidR="00AD6ABB" w:rsidRDefault="00AD6ABB" w:rsidP="001F4F6A">
      <w:pPr>
        <w:ind w:left="1560" w:right="2125"/>
        <w:jc w:val="both"/>
        <w:rPr>
          <w:b/>
          <w:bCs/>
          <w:sz w:val="28"/>
          <w:szCs w:val="28"/>
          <w:u w:val="single"/>
        </w:rPr>
      </w:pPr>
    </w:p>
    <w:p w14:paraId="5E3B8106" w14:textId="516805D2" w:rsidR="001F4F6A" w:rsidRPr="00AD6ABB" w:rsidRDefault="001F4F6A" w:rsidP="001F4F6A">
      <w:pPr>
        <w:ind w:left="1560" w:right="2125"/>
        <w:jc w:val="both"/>
        <w:rPr>
          <w:b/>
          <w:bCs/>
          <w:sz w:val="28"/>
          <w:szCs w:val="28"/>
          <w:u w:val="single"/>
        </w:rPr>
      </w:pPr>
      <w:r w:rsidRPr="00AD6ABB">
        <w:rPr>
          <w:b/>
          <w:bCs/>
          <w:sz w:val="28"/>
          <w:szCs w:val="28"/>
          <w:u w:val="single"/>
        </w:rPr>
        <w:t>Termíny 1.pololetí 202</w:t>
      </w:r>
      <w:r w:rsidR="00D279C2" w:rsidRPr="00AD6ABB">
        <w:rPr>
          <w:b/>
          <w:bCs/>
          <w:sz w:val="28"/>
          <w:szCs w:val="28"/>
          <w:u w:val="single"/>
        </w:rPr>
        <w:t>4</w:t>
      </w:r>
      <w:r w:rsidRPr="00AD6ABB">
        <w:rPr>
          <w:b/>
          <w:bCs/>
          <w:sz w:val="28"/>
          <w:szCs w:val="28"/>
          <w:u w:val="single"/>
        </w:rPr>
        <w:t>:</w:t>
      </w:r>
    </w:p>
    <w:p w14:paraId="518B4962" w14:textId="4B7AB640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  <w:r w:rsidRPr="001F4F6A">
        <w:rPr>
          <w:sz w:val="28"/>
          <w:szCs w:val="28"/>
        </w:rPr>
        <w:t>leden: 1</w:t>
      </w:r>
      <w:r w:rsidR="00F67B05">
        <w:rPr>
          <w:sz w:val="28"/>
          <w:szCs w:val="28"/>
        </w:rPr>
        <w:t>1</w:t>
      </w:r>
      <w:r w:rsidRPr="001F4F6A">
        <w:rPr>
          <w:sz w:val="28"/>
          <w:szCs w:val="28"/>
        </w:rPr>
        <w:t>. a 2</w:t>
      </w:r>
      <w:r w:rsidR="00F67B05">
        <w:rPr>
          <w:sz w:val="28"/>
          <w:szCs w:val="28"/>
        </w:rPr>
        <w:t>5</w:t>
      </w:r>
      <w:r w:rsidRPr="001F4F6A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 xml:space="preserve">únor: </w:t>
      </w:r>
      <w:r w:rsidR="00F67B05">
        <w:rPr>
          <w:sz w:val="28"/>
          <w:szCs w:val="28"/>
        </w:rPr>
        <w:t>8</w:t>
      </w:r>
      <w:r w:rsidRPr="001F4F6A">
        <w:rPr>
          <w:sz w:val="28"/>
          <w:szCs w:val="28"/>
        </w:rPr>
        <w:t>. a 2</w:t>
      </w:r>
      <w:r w:rsidR="00F67B05">
        <w:rPr>
          <w:sz w:val="28"/>
          <w:szCs w:val="28"/>
        </w:rPr>
        <w:t>2</w:t>
      </w:r>
      <w:r w:rsidRPr="001F4F6A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 xml:space="preserve">březen: </w:t>
      </w:r>
      <w:r w:rsidR="00F67B05">
        <w:rPr>
          <w:sz w:val="28"/>
          <w:szCs w:val="28"/>
        </w:rPr>
        <w:t>7</w:t>
      </w:r>
      <w:r w:rsidRPr="001F4F6A">
        <w:rPr>
          <w:sz w:val="28"/>
          <w:szCs w:val="28"/>
        </w:rPr>
        <w:t>. a 2</w:t>
      </w:r>
      <w:r w:rsidR="00F67B05">
        <w:rPr>
          <w:sz w:val="28"/>
          <w:szCs w:val="28"/>
        </w:rPr>
        <w:t>1</w:t>
      </w:r>
      <w:r w:rsidRPr="001F4F6A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 xml:space="preserve">duben: </w:t>
      </w:r>
      <w:r w:rsidR="00F67B05">
        <w:rPr>
          <w:sz w:val="28"/>
          <w:szCs w:val="28"/>
        </w:rPr>
        <w:t>4</w:t>
      </w:r>
      <w:r w:rsidRPr="001F4F6A">
        <w:rPr>
          <w:sz w:val="28"/>
          <w:szCs w:val="28"/>
        </w:rPr>
        <w:t xml:space="preserve">. a </w:t>
      </w:r>
      <w:r w:rsidR="00F67B05">
        <w:rPr>
          <w:sz w:val="28"/>
          <w:szCs w:val="28"/>
        </w:rPr>
        <w:t>18</w:t>
      </w:r>
      <w:r w:rsidRPr="001F4F6A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 xml:space="preserve">květen: </w:t>
      </w:r>
      <w:r w:rsidR="00F67B05">
        <w:rPr>
          <w:sz w:val="28"/>
          <w:szCs w:val="28"/>
        </w:rPr>
        <w:t>2</w:t>
      </w:r>
      <w:r w:rsidRPr="001F4F6A">
        <w:rPr>
          <w:sz w:val="28"/>
          <w:szCs w:val="28"/>
        </w:rPr>
        <w:t>.</w:t>
      </w:r>
      <w:r w:rsidR="00F67B05">
        <w:rPr>
          <w:sz w:val="28"/>
          <w:szCs w:val="28"/>
        </w:rPr>
        <w:t>, 16.</w:t>
      </w:r>
      <w:r w:rsidRPr="001F4F6A">
        <w:rPr>
          <w:sz w:val="28"/>
          <w:szCs w:val="28"/>
        </w:rPr>
        <w:t xml:space="preserve"> a </w:t>
      </w:r>
      <w:r w:rsidR="00F67B05">
        <w:rPr>
          <w:sz w:val="28"/>
          <w:szCs w:val="28"/>
        </w:rPr>
        <w:t>30</w:t>
      </w:r>
      <w:r w:rsidRPr="001F4F6A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1F4F6A">
        <w:rPr>
          <w:sz w:val="28"/>
          <w:szCs w:val="28"/>
        </w:rPr>
        <w:t>červen: 1</w:t>
      </w:r>
      <w:r w:rsidR="00F67B05">
        <w:rPr>
          <w:sz w:val="28"/>
          <w:szCs w:val="28"/>
        </w:rPr>
        <w:t>3</w:t>
      </w:r>
      <w:r w:rsidRPr="001F4F6A">
        <w:rPr>
          <w:sz w:val="28"/>
          <w:szCs w:val="28"/>
        </w:rPr>
        <w:t>. a 2</w:t>
      </w:r>
      <w:r w:rsidR="00F67B05">
        <w:rPr>
          <w:sz w:val="28"/>
          <w:szCs w:val="28"/>
        </w:rPr>
        <w:t>7</w:t>
      </w:r>
      <w:r w:rsidRPr="001F4F6A">
        <w:rPr>
          <w:sz w:val="28"/>
          <w:szCs w:val="28"/>
        </w:rPr>
        <w:t>.</w:t>
      </w:r>
    </w:p>
    <w:p w14:paraId="678B2152" w14:textId="77777777" w:rsidR="001F4F6A" w:rsidRPr="001F4F6A" w:rsidRDefault="001F4F6A" w:rsidP="001F4F6A">
      <w:pPr>
        <w:ind w:left="1560" w:right="2125"/>
        <w:jc w:val="both"/>
        <w:rPr>
          <w:sz w:val="28"/>
          <w:szCs w:val="28"/>
        </w:rPr>
      </w:pPr>
    </w:p>
    <w:p w14:paraId="76DF2309" w14:textId="0FFF84A4" w:rsidR="00402AEC" w:rsidRPr="001F4F6A" w:rsidRDefault="00402AEC" w:rsidP="001F4F6A">
      <w:pPr>
        <w:ind w:left="1560" w:right="2125"/>
        <w:jc w:val="both"/>
        <w:rPr>
          <w:sz w:val="28"/>
          <w:szCs w:val="28"/>
        </w:rPr>
        <w:sectPr w:rsidR="00402AEC" w:rsidRPr="001F4F6A" w:rsidSect="00DA7CEE">
          <w:footerReference w:type="default" r:id="rId7"/>
          <w:footerReference w:type="first" r:id="rId8"/>
          <w:pgSz w:w="11906" w:h="16838"/>
          <w:pgMar w:top="851" w:right="566" w:bottom="993" w:left="426" w:header="708" w:footer="708" w:gutter="0"/>
          <w:cols w:space="708"/>
          <w:titlePg/>
          <w:docGrid w:linePitch="360"/>
        </w:sectPr>
      </w:pPr>
    </w:p>
    <w:p w14:paraId="69500741" w14:textId="090ABE40" w:rsidR="00020EEE" w:rsidRDefault="000236E4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2064" behindDoc="1" locked="0" layoutInCell="1" allowOverlap="1" wp14:anchorId="33EBCDD1" wp14:editId="0B3E09AA">
            <wp:simplePos x="0" y="0"/>
            <wp:positionH relativeFrom="column">
              <wp:posOffset>-1093442</wp:posOffset>
            </wp:positionH>
            <wp:positionV relativeFrom="paragraph">
              <wp:posOffset>1767</wp:posOffset>
            </wp:positionV>
            <wp:extent cx="11262773" cy="756285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773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33389" w14:textId="689C5369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bookmarkStart w:id="0" w:name="_Hlk123752772"/>
      <w:r w:rsidRPr="00E6301F">
        <w:rPr>
          <w:rFonts w:ascii="ITC Bookman Demi" w:hAnsi="ITC Bookman Demi"/>
          <w:sz w:val="48"/>
          <w:szCs w:val="48"/>
        </w:rPr>
        <w:t xml:space="preserve">Pravidelné setkávání seniorů </w:t>
      </w:r>
    </w:p>
    <w:p w14:paraId="4D4CF053" w14:textId="1B015B1B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u kávy či čaje bude probíhat</w:t>
      </w:r>
    </w:p>
    <w:p w14:paraId="1BAC8D07" w14:textId="10CC4F4C" w:rsidR="00020EEE" w:rsidRPr="00E6301F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v knihovně obecního úřadu</w:t>
      </w:r>
    </w:p>
    <w:p w14:paraId="45AAF619" w14:textId="77777777" w:rsidR="00020EEE" w:rsidRDefault="00020EEE" w:rsidP="00020EEE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každý sudý čtvrtek v 10 hodin.</w:t>
      </w:r>
    </w:p>
    <w:p w14:paraId="4AAFEB88" w14:textId="77777777" w:rsidR="00020EEE" w:rsidRDefault="00020EEE" w:rsidP="00020EEE">
      <w:pPr>
        <w:rPr>
          <w:rFonts w:ascii="ITC Bookman Demi" w:hAnsi="ITC Bookman Demi"/>
          <w:sz w:val="48"/>
          <w:szCs w:val="48"/>
        </w:rPr>
      </w:pPr>
    </w:p>
    <w:p w14:paraId="59EBA110" w14:textId="77777777" w:rsidR="00020EEE" w:rsidRDefault="00020EEE" w:rsidP="00020EEE">
      <w:pPr>
        <w:ind w:right="7200"/>
        <w:rPr>
          <w:rFonts w:ascii="ITC Bookman Demi" w:hAnsi="ITC Bookman Demi"/>
          <w:sz w:val="48"/>
          <w:szCs w:val="48"/>
        </w:rPr>
      </w:pPr>
      <w:r>
        <w:rPr>
          <w:rFonts w:ascii="ITC Bookman Demi" w:hAnsi="ITC Bookman Demi"/>
          <w:sz w:val="48"/>
          <w:szCs w:val="48"/>
        </w:rPr>
        <w:t>Všichni jste srdečně zváni</w:t>
      </w:r>
    </w:p>
    <w:p w14:paraId="059E7B03" w14:textId="52870514" w:rsidR="00E36DEA" w:rsidRPr="006C04C4" w:rsidRDefault="006C04C4" w:rsidP="00E36DEA">
      <w:pPr>
        <w:ind w:right="9751"/>
        <w:rPr>
          <w:rFonts w:ascii="ITC Bookman Demi" w:hAnsi="ITC Bookman Demi"/>
          <w:sz w:val="32"/>
          <w:szCs w:val="32"/>
          <w:u w:val="single"/>
        </w:rPr>
      </w:pPr>
      <w:r w:rsidRPr="006C04C4">
        <w:rPr>
          <w:rFonts w:ascii="ITC Bookman Demi" w:hAnsi="ITC Bookman Demi"/>
          <w:sz w:val="32"/>
          <w:szCs w:val="32"/>
          <w:u w:val="single"/>
        </w:rPr>
        <w:t>Termíny 202</w:t>
      </w:r>
      <w:r w:rsidR="00476438">
        <w:rPr>
          <w:rFonts w:ascii="ITC Bookman Demi" w:hAnsi="ITC Bookman Demi"/>
          <w:sz w:val="32"/>
          <w:szCs w:val="32"/>
          <w:u w:val="single"/>
        </w:rPr>
        <w:t>4</w:t>
      </w:r>
    </w:p>
    <w:p w14:paraId="5017E554" w14:textId="1AFCE0A8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>leden: 1</w:t>
      </w:r>
      <w:r w:rsidR="00B52BE8">
        <w:rPr>
          <w:rFonts w:ascii="ITC Bookman Demi" w:hAnsi="ITC Bookman Demi"/>
          <w:sz w:val="32"/>
          <w:szCs w:val="32"/>
        </w:rPr>
        <w:t>1</w:t>
      </w:r>
      <w:r w:rsidRPr="00E36DEA">
        <w:rPr>
          <w:rFonts w:ascii="ITC Bookman Demi" w:hAnsi="ITC Bookman Demi"/>
          <w:sz w:val="32"/>
          <w:szCs w:val="32"/>
        </w:rPr>
        <w:t>. a 2</w:t>
      </w:r>
      <w:r w:rsidR="00B52BE8">
        <w:rPr>
          <w:rFonts w:ascii="ITC Bookman Demi" w:hAnsi="ITC Bookman Demi"/>
          <w:sz w:val="32"/>
          <w:szCs w:val="32"/>
        </w:rPr>
        <w:t>5</w:t>
      </w:r>
      <w:r w:rsidRPr="00E36DEA">
        <w:rPr>
          <w:rFonts w:ascii="ITC Bookman Demi" w:hAnsi="ITC Bookman Demi"/>
          <w:sz w:val="32"/>
          <w:szCs w:val="32"/>
        </w:rPr>
        <w:t xml:space="preserve">. </w:t>
      </w:r>
    </w:p>
    <w:p w14:paraId="1F300AAD" w14:textId="415EBAE7" w:rsidR="00E36DEA" w:rsidRPr="00E36DEA" w:rsidRDefault="009301D9" w:rsidP="00E36DEA">
      <w:pPr>
        <w:ind w:right="9751"/>
        <w:rPr>
          <w:rFonts w:ascii="ITC Bookman Demi" w:hAnsi="ITC Bookman Demi"/>
          <w:sz w:val="32"/>
          <w:szCs w:val="32"/>
        </w:rPr>
      </w:pPr>
      <w:r w:rsidRPr="00E6301F">
        <w:rPr>
          <w:noProof/>
          <w:sz w:val="48"/>
          <w:szCs w:val="48"/>
        </w:rPr>
        <w:drawing>
          <wp:anchor distT="0" distB="0" distL="114300" distR="114300" simplePos="0" relativeHeight="251673088" behindDoc="0" locked="0" layoutInCell="1" allowOverlap="1" wp14:anchorId="53F29D72" wp14:editId="5FA18FFE">
            <wp:simplePos x="0" y="0"/>
            <wp:positionH relativeFrom="column">
              <wp:posOffset>2652395</wp:posOffset>
            </wp:positionH>
            <wp:positionV relativeFrom="paragraph">
              <wp:posOffset>365760</wp:posOffset>
            </wp:positionV>
            <wp:extent cx="2958465" cy="2962910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DEA" w:rsidRPr="00E36DEA">
        <w:rPr>
          <w:rFonts w:ascii="ITC Bookman Demi" w:hAnsi="ITC Bookman Demi"/>
          <w:sz w:val="32"/>
          <w:szCs w:val="32"/>
        </w:rPr>
        <w:t xml:space="preserve">únor: </w:t>
      </w:r>
      <w:r w:rsidR="00B52BE8">
        <w:rPr>
          <w:rFonts w:ascii="ITC Bookman Demi" w:hAnsi="ITC Bookman Demi"/>
          <w:sz w:val="32"/>
          <w:szCs w:val="32"/>
        </w:rPr>
        <w:t>8</w:t>
      </w:r>
      <w:r w:rsidR="00E36DEA" w:rsidRPr="00E36DEA">
        <w:rPr>
          <w:rFonts w:ascii="ITC Bookman Demi" w:hAnsi="ITC Bookman Demi"/>
          <w:sz w:val="32"/>
          <w:szCs w:val="32"/>
        </w:rPr>
        <w:t>. a 2</w:t>
      </w:r>
      <w:r w:rsidR="00B52BE8">
        <w:rPr>
          <w:rFonts w:ascii="ITC Bookman Demi" w:hAnsi="ITC Bookman Demi"/>
          <w:sz w:val="32"/>
          <w:szCs w:val="32"/>
        </w:rPr>
        <w:t>2</w:t>
      </w:r>
      <w:r w:rsidR="00E36DEA" w:rsidRPr="00E36DEA">
        <w:rPr>
          <w:rFonts w:ascii="ITC Bookman Demi" w:hAnsi="ITC Bookman Demi"/>
          <w:sz w:val="32"/>
          <w:szCs w:val="32"/>
        </w:rPr>
        <w:t>.</w:t>
      </w:r>
    </w:p>
    <w:p w14:paraId="2120179D" w14:textId="15F3455A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březen: </w:t>
      </w:r>
      <w:r w:rsidR="00B52BE8">
        <w:rPr>
          <w:rFonts w:ascii="ITC Bookman Demi" w:hAnsi="ITC Bookman Demi"/>
          <w:sz w:val="32"/>
          <w:szCs w:val="32"/>
        </w:rPr>
        <w:t>7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 w:rsidR="005E74C4">
        <w:rPr>
          <w:rFonts w:ascii="ITC Bookman Demi" w:hAnsi="ITC Bookman Demi"/>
          <w:sz w:val="32"/>
          <w:szCs w:val="32"/>
        </w:rPr>
        <w:t>2</w:t>
      </w:r>
      <w:r w:rsidR="00B52BE8">
        <w:rPr>
          <w:rFonts w:ascii="ITC Bookman Demi" w:hAnsi="ITC Bookman Demi"/>
          <w:sz w:val="32"/>
          <w:szCs w:val="32"/>
        </w:rPr>
        <w:t>1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394E17FF" w14:textId="22A29955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duben: </w:t>
      </w:r>
      <w:r w:rsidR="00B52BE8">
        <w:rPr>
          <w:rFonts w:ascii="ITC Bookman Demi" w:hAnsi="ITC Bookman Demi"/>
          <w:sz w:val="32"/>
          <w:szCs w:val="32"/>
        </w:rPr>
        <w:t>4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 w:rsidR="00B52BE8">
        <w:rPr>
          <w:rFonts w:ascii="ITC Bookman Demi" w:hAnsi="ITC Bookman Demi"/>
          <w:sz w:val="32"/>
          <w:szCs w:val="32"/>
        </w:rPr>
        <w:t>18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5EEF7DA5" w14:textId="51A5AF44" w:rsidR="00E36DEA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květen: </w:t>
      </w:r>
      <w:r w:rsidR="00B52BE8">
        <w:rPr>
          <w:rFonts w:ascii="ITC Bookman Demi" w:hAnsi="ITC Bookman Demi"/>
          <w:sz w:val="32"/>
          <w:szCs w:val="32"/>
        </w:rPr>
        <w:t>2</w:t>
      </w:r>
      <w:r w:rsidRPr="00E36DEA">
        <w:rPr>
          <w:rFonts w:ascii="ITC Bookman Demi" w:hAnsi="ITC Bookman Demi"/>
          <w:sz w:val="32"/>
          <w:szCs w:val="32"/>
        </w:rPr>
        <w:t>.</w:t>
      </w:r>
      <w:r w:rsidR="00B52BE8">
        <w:rPr>
          <w:rFonts w:ascii="ITC Bookman Demi" w:hAnsi="ITC Bookman Demi"/>
          <w:sz w:val="32"/>
          <w:szCs w:val="32"/>
        </w:rPr>
        <w:t>,</w:t>
      </w:r>
      <w:r w:rsidRPr="00E36DEA">
        <w:rPr>
          <w:rFonts w:ascii="ITC Bookman Demi" w:hAnsi="ITC Bookman Demi"/>
          <w:sz w:val="32"/>
          <w:szCs w:val="32"/>
        </w:rPr>
        <w:t xml:space="preserve"> 1</w:t>
      </w:r>
      <w:r w:rsidR="00B52BE8">
        <w:rPr>
          <w:rFonts w:ascii="ITC Bookman Demi" w:hAnsi="ITC Bookman Demi"/>
          <w:sz w:val="32"/>
          <w:szCs w:val="32"/>
        </w:rPr>
        <w:t>6</w:t>
      </w:r>
      <w:r w:rsidRPr="00E36DEA">
        <w:rPr>
          <w:rFonts w:ascii="ITC Bookman Demi" w:hAnsi="ITC Bookman Demi"/>
          <w:sz w:val="32"/>
          <w:szCs w:val="32"/>
        </w:rPr>
        <w:t>.</w:t>
      </w:r>
      <w:r w:rsidR="00B52BE8">
        <w:rPr>
          <w:rFonts w:ascii="ITC Bookman Demi" w:hAnsi="ITC Bookman Demi"/>
          <w:sz w:val="32"/>
          <w:szCs w:val="32"/>
        </w:rPr>
        <w:t xml:space="preserve"> a 30.</w:t>
      </w:r>
    </w:p>
    <w:p w14:paraId="3F8EC8CA" w14:textId="513C8D13" w:rsidR="00020EEE" w:rsidRPr="00E36DEA" w:rsidRDefault="00E36DEA" w:rsidP="00E36DEA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červen: </w:t>
      </w:r>
      <w:r w:rsidR="005E74C4">
        <w:rPr>
          <w:rFonts w:ascii="ITC Bookman Demi" w:hAnsi="ITC Bookman Demi"/>
          <w:sz w:val="32"/>
          <w:szCs w:val="32"/>
        </w:rPr>
        <w:t>1</w:t>
      </w:r>
      <w:r w:rsidR="00B52BE8">
        <w:rPr>
          <w:rFonts w:ascii="ITC Bookman Demi" w:hAnsi="ITC Bookman Demi"/>
          <w:sz w:val="32"/>
          <w:szCs w:val="32"/>
        </w:rPr>
        <w:t>3</w:t>
      </w:r>
      <w:r w:rsidRPr="00E36DEA">
        <w:rPr>
          <w:rFonts w:ascii="ITC Bookman Demi" w:hAnsi="ITC Bookman Demi"/>
          <w:sz w:val="32"/>
          <w:szCs w:val="32"/>
        </w:rPr>
        <w:t xml:space="preserve">., a </w:t>
      </w:r>
      <w:r w:rsidR="005E74C4">
        <w:rPr>
          <w:rFonts w:ascii="ITC Bookman Demi" w:hAnsi="ITC Bookman Demi"/>
          <w:sz w:val="32"/>
          <w:szCs w:val="32"/>
        </w:rPr>
        <w:t>2</w:t>
      </w:r>
      <w:r w:rsidR="00B52BE8">
        <w:rPr>
          <w:rFonts w:ascii="ITC Bookman Demi" w:hAnsi="ITC Bookman Demi"/>
          <w:sz w:val="32"/>
          <w:szCs w:val="32"/>
        </w:rPr>
        <w:t>7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1282E513" w14:textId="77777777" w:rsidR="00E36DEA" w:rsidRDefault="00E36DEA" w:rsidP="00020EEE">
      <w:pPr>
        <w:ind w:right="9751"/>
        <w:rPr>
          <w:rFonts w:ascii="ITC Bookman Demi" w:hAnsi="ITC Bookman Demi"/>
          <w:sz w:val="28"/>
          <w:szCs w:val="28"/>
        </w:rPr>
      </w:pPr>
    </w:p>
    <w:p w14:paraId="4C203617" w14:textId="168C255B" w:rsidR="00830DAC" w:rsidRDefault="00020EEE" w:rsidP="001F4F6A">
      <w:pPr>
        <w:ind w:right="9751"/>
        <w:rPr>
          <w:rFonts w:ascii="ITC Bookman Demi" w:hAnsi="ITC Bookman Demi"/>
          <w:sz w:val="28"/>
          <w:szCs w:val="28"/>
        </w:rPr>
      </w:pPr>
      <w:r>
        <w:rPr>
          <w:rFonts w:ascii="ITC Bookman Demi" w:hAnsi="ITC Bookman Demi"/>
          <w:sz w:val="28"/>
          <w:szCs w:val="28"/>
        </w:rPr>
        <w:t>Obec Všestary</w:t>
      </w:r>
      <w:bookmarkEnd w:id="0"/>
    </w:p>
    <w:p w14:paraId="1981C61D" w14:textId="77777777" w:rsidR="00830DAC" w:rsidRDefault="00830DAC">
      <w:pPr>
        <w:rPr>
          <w:rFonts w:ascii="ITC Bookman Demi" w:hAnsi="ITC Bookman Demi"/>
          <w:sz w:val="28"/>
          <w:szCs w:val="28"/>
        </w:rPr>
      </w:pPr>
      <w:r>
        <w:rPr>
          <w:rFonts w:ascii="ITC Bookman Demi" w:hAnsi="ITC Bookman Demi"/>
          <w:sz w:val="28"/>
          <w:szCs w:val="28"/>
        </w:rPr>
        <w:br w:type="page"/>
      </w:r>
    </w:p>
    <w:p w14:paraId="0EF8C8FD" w14:textId="1D3BD7F8" w:rsidR="000236E4" w:rsidRDefault="000236E4" w:rsidP="001F4F6A">
      <w:pPr>
        <w:ind w:right="9751"/>
        <w:rPr>
          <w:color w:val="FFFFFF" w:themeColor="background1"/>
          <w:sz w:val="32"/>
          <w:szCs w:val="32"/>
        </w:rPr>
      </w:pPr>
      <w:r w:rsidRPr="00E6301F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7184" behindDoc="1" locked="0" layoutInCell="1" allowOverlap="1" wp14:anchorId="2B42D31E" wp14:editId="40771D22">
            <wp:simplePos x="0" y="0"/>
            <wp:positionH relativeFrom="page">
              <wp:posOffset>13070</wp:posOffset>
            </wp:positionH>
            <wp:positionV relativeFrom="paragraph">
              <wp:posOffset>14037</wp:posOffset>
            </wp:positionV>
            <wp:extent cx="11262773" cy="7562850"/>
            <wp:effectExtent l="0" t="0" r="0" b="0"/>
            <wp:wrapNone/>
            <wp:docPr id="511084921" name="Obrázek 51108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773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0C21" w14:textId="09603B70" w:rsidR="000236E4" w:rsidRPr="00E6301F" w:rsidRDefault="000236E4" w:rsidP="000236E4">
      <w:pPr>
        <w:spacing w:before="200"/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 xml:space="preserve">Pravidelné setkávání seniorů </w:t>
      </w:r>
    </w:p>
    <w:p w14:paraId="66793324" w14:textId="1A0036D1" w:rsidR="000236E4" w:rsidRPr="00E6301F" w:rsidRDefault="000236E4" w:rsidP="000236E4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u kávy či čaje bude probíhat</w:t>
      </w:r>
    </w:p>
    <w:p w14:paraId="52ABCE29" w14:textId="22FA0E52" w:rsidR="000236E4" w:rsidRPr="00E6301F" w:rsidRDefault="000236E4" w:rsidP="000236E4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v knihovně obecního úřadu</w:t>
      </w:r>
    </w:p>
    <w:p w14:paraId="2410CBD2" w14:textId="79AA20A1" w:rsidR="000236E4" w:rsidRDefault="000236E4" w:rsidP="000236E4">
      <w:pPr>
        <w:rPr>
          <w:rFonts w:ascii="ITC Bookman Demi" w:hAnsi="ITC Bookman Demi"/>
          <w:sz w:val="48"/>
          <w:szCs w:val="48"/>
        </w:rPr>
      </w:pPr>
      <w:r w:rsidRPr="00E6301F">
        <w:rPr>
          <w:rFonts w:ascii="ITC Bookman Demi" w:hAnsi="ITC Bookman Demi"/>
          <w:sz w:val="48"/>
          <w:szCs w:val="48"/>
        </w:rPr>
        <w:t>každý sudý čtvrtek v 10 hodin.</w:t>
      </w:r>
    </w:p>
    <w:p w14:paraId="3367F15C" w14:textId="5871ED20" w:rsidR="000236E4" w:rsidRDefault="000236E4" w:rsidP="000236E4">
      <w:pPr>
        <w:rPr>
          <w:rFonts w:ascii="ITC Bookman Demi" w:hAnsi="ITC Bookman Demi"/>
          <w:sz w:val="48"/>
          <w:szCs w:val="48"/>
        </w:rPr>
      </w:pPr>
    </w:p>
    <w:p w14:paraId="35A3277F" w14:textId="675947B5" w:rsidR="000236E4" w:rsidRDefault="000236E4" w:rsidP="000236E4">
      <w:pPr>
        <w:ind w:right="7200"/>
        <w:rPr>
          <w:rFonts w:ascii="ITC Bookman Demi" w:hAnsi="ITC Bookman Demi"/>
          <w:sz w:val="48"/>
          <w:szCs w:val="48"/>
        </w:rPr>
      </w:pPr>
      <w:r>
        <w:rPr>
          <w:rFonts w:ascii="ITC Bookman Demi" w:hAnsi="ITC Bookman Demi"/>
          <w:sz w:val="48"/>
          <w:szCs w:val="48"/>
        </w:rPr>
        <w:t>Všichni jste srdečně zváni</w:t>
      </w:r>
    </w:p>
    <w:p w14:paraId="4F2EFB24" w14:textId="7EA8ABE4" w:rsidR="000236E4" w:rsidRPr="006C04C4" w:rsidRDefault="000236E4" w:rsidP="000236E4">
      <w:pPr>
        <w:ind w:right="9751"/>
        <w:rPr>
          <w:rFonts w:ascii="ITC Bookman Demi" w:hAnsi="ITC Bookman Demi"/>
          <w:sz w:val="32"/>
          <w:szCs w:val="32"/>
          <w:u w:val="single"/>
        </w:rPr>
      </w:pPr>
      <w:r w:rsidRPr="006C04C4">
        <w:rPr>
          <w:rFonts w:ascii="ITC Bookman Demi" w:hAnsi="ITC Bookman Demi"/>
          <w:sz w:val="32"/>
          <w:szCs w:val="32"/>
          <w:u w:val="single"/>
        </w:rPr>
        <w:t>Termíny 202</w:t>
      </w:r>
      <w:r w:rsidR="00476438">
        <w:rPr>
          <w:rFonts w:ascii="ITC Bookman Demi" w:hAnsi="ITC Bookman Demi"/>
          <w:sz w:val="32"/>
          <w:szCs w:val="32"/>
          <w:u w:val="single"/>
        </w:rPr>
        <w:t>4</w:t>
      </w:r>
    </w:p>
    <w:p w14:paraId="58658345" w14:textId="5A93AB3E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>leden: 1</w:t>
      </w:r>
      <w:r>
        <w:rPr>
          <w:rFonts w:ascii="ITC Bookman Demi" w:hAnsi="ITC Bookman Demi"/>
          <w:sz w:val="32"/>
          <w:szCs w:val="32"/>
        </w:rPr>
        <w:t>1</w:t>
      </w:r>
      <w:r w:rsidRPr="00E36DEA">
        <w:rPr>
          <w:rFonts w:ascii="ITC Bookman Demi" w:hAnsi="ITC Bookman Demi"/>
          <w:sz w:val="32"/>
          <w:szCs w:val="32"/>
        </w:rPr>
        <w:t>. a 2</w:t>
      </w:r>
      <w:r>
        <w:rPr>
          <w:rFonts w:ascii="ITC Bookman Demi" w:hAnsi="ITC Bookman Demi"/>
          <w:sz w:val="32"/>
          <w:szCs w:val="32"/>
        </w:rPr>
        <w:t>5</w:t>
      </w:r>
      <w:r w:rsidRPr="00E36DEA">
        <w:rPr>
          <w:rFonts w:ascii="ITC Bookman Demi" w:hAnsi="ITC Bookman Demi"/>
          <w:sz w:val="32"/>
          <w:szCs w:val="32"/>
        </w:rPr>
        <w:t xml:space="preserve">. </w:t>
      </w:r>
    </w:p>
    <w:p w14:paraId="4969DD2F" w14:textId="77777777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6301F">
        <w:rPr>
          <w:noProof/>
          <w:sz w:val="48"/>
          <w:szCs w:val="48"/>
        </w:rPr>
        <w:drawing>
          <wp:anchor distT="0" distB="0" distL="114300" distR="114300" simplePos="0" relativeHeight="251679232" behindDoc="0" locked="0" layoutInCell="1" allowOverlap="1" wp14:anchorId="6C52D8F7" wp14:editId="096E1829">
            <wp:simplePos x="0" y="0"/>
            <wp:positionH relativeFrom="column">
              <wp:posOffset>2652395</wp:posOffset>
            </wp:positionH>
            <wp:positionV relativeFrom="paragraph">
              <wp:posOffset>365760</wp:posOffset>
            </wp:positionV>
            <wp:extent cx="2958465" cy="2962910"/>
            <wp:effectExtent l="0" t="0" r="0" b="8890"/>
            <wp:wrapNone/>
            <wp:docPr id="2119508281" name="Obrázek 211950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DEA">
        <w:rPr>
          <w:rFonts w:ascii="ITC Bookman Demi" w:hAnsi="ITC Bookman Demi"/>
          <w:sz w:val="32"/>
          <w:szCs w:val="32"/>
        </w:rPr>
        <w:t xml:space="preserve">únor: </w:t>
      </w:r>
      <w:r>
        <w:rPr>
          <w:rFonts w:ascii="ITC Bookman Demi" w:hAnsi="ITC Bookman Demi"/>
          <w:sz w:val="32"/>
          <w:szCs w:val="32"/>
        </w:rPr>
        <w:t>8</w:t>
      </w:r>
      <w:r w:rsidRPr="00E36DEA">
        <w:rPr>
          <w:rFonts w:ascii="ITC Bookman Demi" w:hAnsi="ITC Bookman Demi"/>
          <w:sz w:val="32"/>
          <w:szCs w:val="32"/>
        </w:rPr>
        <w:t>. a 2</w:t>
      </w:r>
      <w:r>
        <w:rPr>
          <w:rFonts w:ascii="ITC Bookman Demi" w:hAnsi="ITC Bookman Demi"/>
          <w:sz w:val="32"/>
          <w:szCs w:val="32"/>
        </w:rPr>
        <w:t>2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7D573C39" w14:textId="48EB1378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březen: </w:t>
      </w:r>
      <w:r>
        <w:rPr>
          <w:rFonts w:ascii="ITC Bookman Demi" w:hAnsi="ITC Bookman Demi"/>
          <w:sz w:val="32"/>
          <w:szCs w:val="32"/>
        </w:rPr>
        <w:t>7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>
        <w:rPr>
          <w:rFonts w:ascii="ITC Bookman Demi" w:hAnsi="ITC Bookman Demi"/>
          <w:sz w:val="32"/>
          <w:szCs w:val="32"/>
        </w:rPr>
        <w:t>21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16AE42FB" w14:textId="7966D91E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duben: </w:t>
      </w:r>
      <w:r>
        <w:rPr>
          <w:rFonts w:ascii="ITC Bookman Demi" w:hAnsi="ITC Bookman Demi"/>
          <w:sz w:val="32"/>
          <w:szCs w:val="32"/>
        </w:rPr>
        <w:t>4</w:t>
      </w:r>
      <w:r w:rsidRPr="00E36DEA">
        <w:rPr>
          <w:rFonts w:ascii="ITC Bookman Demi" w:hAnsi="ITC Bookman Demi"/>
          <w:sz w:val="32"/>
          <w:szCs w:val="32"/>
        </w:rPr>
        <w:t xml:space="preserve">. a </w:t>
      </w:r>
      <w:r>
        <w:rPr>
          <w:rFonts w:ascii="ITC Bookman Demi" w:hAnsi="ITC Bookman Demi"/>
          <w:sz w:val="32"/>
          <w:szCs w:val="32"/>
        </w:rPr>
        <w:t>18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364C5CCB" w14:textId="77777777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květen: </w:t>
      </w:r>
      <w:r>
        <w:rPr>
          <w:rFonts w:ascii="ITC Bookman Demi" w:hAnsi="ITC Bookman Demi"/>
          <w:sz w:val="32"/>
          <w:szCs w:val="32"/>
        </w:rPr>
        <w:t>2</w:t>
      </w:r>
      <w:r w:rsidRPr="00E36DEA">
        <w:rPr>
          <w:rFonts w:ascii="ITC Bookman Demi" w:hAnsi="ITC Bookman Demi"/>
          <w:sz w:val="32"/>
          <w:szCs w:val="32"/>
        </w:rPr>
        <w:t>.</w:t>
      </w:r>
      <w:r>
        <w:rPr>
          <w:rFonts w:ascii="ITC Bookman Demi" w:hAnsi="ITC Bookman Demi"/>
          <w:sz w:val="32"/>
          <w:szCs w:val="32"/>
        </w:rPr>
        <w:t>,</w:t>
      </w:r>
      <w:r w:rsidRPr="00E36DEA">
        <w:rPr>
          <w:rFonts w:ascii="ITC Bookman Demi" w:hAnsi="ITC Bookman Demi"/>
          <w:sz w:val="32"/>
          <w:szCs w:val="32"/>
        </w:rPr>
        <w:t xml:space="preserve"> 1</w:t>
      </w:r>
      <w:r>
        <w:rPr>
          <w:rFonts w:ascii="ITC Bookman Demi" w:hAnsi="ITC Bookman Demi"/>
          <w:sz w:val="32"/>
          <w:szCs w:val="32"/>
        </w:rPr>
        <w:t>6</w:t>
      </w:r>
      <w:r w:rsidRPr="00E36DEA">
        <w:rPr>
          <w:rFonts w:ascii="ITC Bookman Demi" w:hAnsi="ITC Bookman Demi"/>
          <w:sz w:val="32"/>
          <w:szCs w:val="32"/>
        </w:rPr>
        <w:t>.</w:t>
      </w:r>
      <w:r>
        <w:rPr>
          <w:rFonts w:ascii="ITC Bookman Demi" w:hAnsi="ITC Bookman Demi"/>
          <w:sz w:val="32"/>
          <w:szCs w:val="32"/>
        </w:rPr>
        <w:t xml:space="preserve"> a 30.</w:t>
      </w:r>
    </w:p>
    <w:p w14:paraId="2A90A7C5" w14:textId="77777777" w:rsidR="000236E4" w:rsidRPr="00E36DEA" w:rsidRDefault="000236E4" w:rsidP="000236E4">
      <w:pPr>
        <w:ind w:right="9751"/>
        <w:rPr>
          <w:rFonts w:ascii="ITC Bookman Demi" w:hAnsi="ITC Bookman Demi"/>
          <w:sz w:val="32"/>
          <w:szCs w:val="32"/>
        </w:rPr>
      </w:pPr>
      <w:r w:rsidRPr="00E36DEA">
        <w:rPr>
          <w:rFonts w:ascii="ITC Bookman Demi" w:hAnsi="ITC Bookman Demi"/>
          <w:sz w:val="32"/>
          <w:szCs w:val="32"/>
        </w:rPr>
        <w:t xml:space="preserve">červen: </w:t>
      </w:r>
      <w:r>
        <w:rPr>
          <w:rFonts w:ascii="ITC Bookman Demi" w:hAnsi="ITC Bookman Demi"/>
          <w:sz w:val="32"/>
          <w:szCs w:val="32"/>
        </w:rPr>
        <w:t>13</w:t>
      </w:r>
      <w:r w:rsidRPr="00E36DEA">
        <w:rPr>
          <w:rFonts w:ascii="ITC Bookman Demi" w:hAnsi="ITC Bookman Demi"/>
          <w:sz w:val="32"/>
          <w:szCs w:val="32"/>
        </w:rPr>
        <w:t xml:space="preserve">., a </w:t>
      </w:r>
      <w:r>
        <w:rPr>
          <w:rFonts w:ascii="ITC Bookman Demi" w:hAnsi="ITC Bookman Demi"/>
          <w:sz w:val="32"/>
          <w:szCs w:val="32"/>
        </w:rPr>
        <w:t>27</w:t>
      </w:r>
      <w:r w:rsidRPr="00E36DEA">
        <w:rPr>
          <w:rFonts w:ascii="ITC Bookman Demi" w:hAnsi="ITC Bookman Demi"/>
          <w:sz w:val="32"/>
          <w:szCs w:val="32"/>
        </w:rPr>
        <w:t>.</w:t>
      </w:r>
    </w:p>
    <w:p w14:paraId="0A810A1C" w14:textId="77777777" w:rsidR="000236E4" w:rsidRDefault="000236E4" w:rsidP="000236E4">
      <w:pPr>
        <w:ind w:right="9751"/>
        <w:rPr>
          <w:rFonts w:ascii="ITC Bookman Demi" w:hAnsi="ITC Bookman Demi"/>
          <w:sz w:val="28"/>
          <w:szCs w:val="28"/>
        </w:rPr>
      </w:pPr>
    </w:p>
    <w:p w14:paraId="136D89F9" w14:textId="77777777" w:rsidR="000236E4" w:rsidRDefault="000236E4" w:rsidP="000236E4">
      <w:pPr>
        <w:ind w:right="9751"/>
        <w:rPr>
          <w:rFonts w:ascii="ITC Bookman Demi" w:hAnsi="ITC Bookman Demi"/>
          <w:sz w:val="28"/>
          <w:szCs w:val="28"/>
        </w:rPr>
      </w:pPr>
      <w:r>
        <w:rPr>
          <w:rFonts w:ascii="ITC Bookman Demi" w:hAnsi="ITC Bookman Demi"/>
          <w:sz w:val="28"/>
          <w:szCs w:val="28"/>
        </w:rPr>
        <w:t>Obec Všestary</w:t>
      </w:r>
    </w:p>
    <w:p w14:paraId="48E50F63" w14:textId="64D367A3" w:rsidR="00807A76" w:rsidRDefault="00807A76" w:rsidP="001F4F6A">
      <w:pPr>
        <w:ind w:right="9751"/>
        <w:rPr>
          <w:color w:val="FFFFFF" w:themeColor="background1"/>
          <w:sz w:val="32"/>
          <w:szCs w:val="32"/>
        </w:rPr>
      </w:pPr>
    </w:p>
    <w:sectPr w:rsidR="00807A76" w:rsidSect="00DA7CEE">
      <w:pgSz w:w="16838" w:h="11906" w:orient="landscape"/>
      <w:pgMar w:top="0" w:right="992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F30B9" w14:textId="77777777" w:rsidR="00DA7CEE" w:rsidRDefault="00DA7CEE" w:rsidP="00A13E72">
      <w:pPr>
        <w:spacing w:after="0" w:line="240" w:lineRule="auto"/>
      </w:pPr>
      <w:r>
        <w:separator/>
      </w:r>
    </w:p>
  </w:endnote>
  <w:endnote w:type="continuationSeparator" w:id="0">
    <w:p w14:paraId="24C0FD75" w14:textId="77777777" w:rsidR="00DA7CEE" w:rsidRDefault="00DA7CEE" w:rsidP="00A1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TC Bookman Demi">
    <w:panose1 w:val="02050804040505020204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AA03" w14:textId="1D59EB62" w:rsidR="00A13E72" w:rsidRPr="00A13E72" w:rsidRDefault="00A13E72" w:rsidP="00A13E72">
    <w:pPr>
      <w:pStyle w:val="Zpat"/>
      <w:jc w:val="right"/>
      <w:rPr>
        <w:i/>
        <w:iCs/>
      </w:rPr>
    </w:pPr>
    <w:r>
      <w:rPr>
        <w:i/>
        <w:iCs/>
      </w:rPr>
      <w:t xml:space="preserve">Organizuje Jitka </w:t>
    </w:r>
    <w:r w:rsidR="001244F9">
      <w:rPr>
        <w:i/>
        <w:iCs/>
      </w:rPr>
      <w:t>K</w:t>
    </w:r>
    <w:r>
      <w:rPr>
        <w:i/>
        <w:iCs/>
      </w:rPr>
      <w:t>ratochvílová</w:t>
    </w:r>
    <w:r w:rsidR="00EC11E1">
      <w:rPr>
        <w:i/>
        <w:iCs/>
      </w:rPr>
      <w:t xml:space="preserve"> a obec Všestary</w:t>
    </w:r>
    <w:r w:rsidR="001244F9">
      <w:rPr>
        <w:i/>
        <w:iCs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BD7A" w14:textId="31EAD377" w:rsidR="00A13E72" w:rsidRDefault="001244F9" w:rsidP="001244F9">
    <w:pPr>
      <w:pStyle w:val="Zpat"/>
      <w:jc w:val="right"/>
    </w:pPr>
    <w:r>
      <w:rPr>
        <w:i/>
        <w:iCs/>
      </w:rPr>
      <w:t>Organizu</w:t>
    </w:r>
    <w:r w:rsidR="00885642">
      <w:rPr>
        <w:i/>
        <w:iCs/>
      </w:rPr>
      <w:t>je</w:t>
    </w:r>
    <w:r w:rsidR="00F67B05">
      <w:rPr>
        <w:i/>
        <w:iCs/>
      </w:rPr>
      <w:t xml:space="preserve"> </w:t>
    </w:r>
    <w:r>
      <w:rPr>
        <w:i/>
        <w:iCs/>
      </w:rPr>
      <w:t>ob</w:t>
    </w:r>
    <w:r w:rsidR="00885642">
      <w:rPr>
        <w:i/>
        <w:iCs/>
      </w:rPr>
      <w:t>ec</w:t>
    </w:r>
    <w:r w:rsidR="007F0A3B">
      <w:rPr>
        <w:i/>
        <w:iCs/>
      </w:rPr>
      <w:t xml:space="preserve"> Všestary</w:t>
    </w:r>
    <w:r>
      <w:rPr>
        <w:i/>
        <w:iCs/>
      </w:rPr>
      <w:t xml:space="preserve"> a seni</w:t>
    </w:r>
    <w:r w:rsidR="003311EB">
      <w:rPr>
        <w:i/>
        <w:iCs/>
      </w:rPr>
      <w:t>o</w:t>
    </w:r>
    <w:r w:rsidR="00885642">
      <w:rPr>
        <w:i/>
        <w:iCs/>
      </w:rPr>
      <w:t>ři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D3B2F" w14:textId="77777777" w:rsidR="00DA7CEE" w:rsidRDefault="00DA7CEE" w:rsidP="00A13E72">
      <w:pPr>
        <w:spacing w:after="0" w:line="240" w:lineRule="auto"/>
      </w:pPr>
      <w:r>
        <w:separator/>
      </w:r>
    </w:p>
  </w:footnote>
  <w:footnote w:type="continuationSeparator" w:id="0">
    <w:p w14:paraId="4F5EB183" w14:textId="77777777" w:rsidR="00DA7CEE" w:rsidRDefault="00DA7CEE" w:rsidP="00A13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E9"/>
    <w:rsid w:val="00002ED7"/>
    <w:rsid w:val="00005140"/>
    <w:rsid w:val="00020EEE"/>
    <w:rsid w:val="000236E4"/>
    <w:rsid w:val="00093BBB"/>
    <w:rsid w:val="00097CF3"/>
    <w:rsid w:val="000A2AE7"/>
    <w:rsid w:val="000D419C"/>
    <w:rsid w:val="001000E9"/>
    <w:rsid w:val="001244F9"/>
    <w:rsid w:val="001F4F6A"/>
    <w:rsid w:val="0020064B"/>
    <w:rsid w:val="002162C1"/>
    <w:rsid w:val="0025670D"/>
    <w:rsid w:val="00294266"/>
    <w:rsid w:val="00323F5F"/>
    <w:rsid w:val="003311EB"/>
    <w:rsid w:val="00343D70"/>
    <w:rsid w:val="003762E3"/>
    <w:rsid w:val="00402AEC"/>
    <w:rsid w:val="00437E3E"/>
    <w:rsid w:val="00476438"/>
    <w:rsid w:val="004A24CC"/>
    <w:rsid w:val="004F15F5"/>
    <w:rsid w:val="005046E5"/>
    <w:rsid w:val="0053557B"/>
    <w:rsid w:val="00542324"/>
    <w:rsid w:val="005E74C4"/>
    <w:rsid w:val="00656005"/>
    <w:rsid w:val="00683B74"/>
    <w:rsid w:val="006A215D"/>
    <w:rsid w:val="006C04C4"/>
    <w:rsid w:val="00716D78"/>
    <w:rsid w:val="00727B14"/>
    <w:rsid w:val="007C1637"/>
    <w:rsid w:val="007E4EF3"/>
    <w:rsid w:val="007F0A3B"/>
    <w:rsid w:val="007F226A"/>
    <w:rsid w:val="00807A76"/>
    <w:rsid w:val="00830DAC"/>
    <w:rsid w:val="00852966"/>
    <w:rsid w:val="00860C28"/>
    <w:rsid w:val="00885642"/>
    <w:rsid w:val="008A29F4"/>
    <w:rsid w:val="009301D9"/>
    <w:rsid w:val="009346EC"/>
    <w:rsid w:val="0093618C"/>
    <w:rsid w:val="00947FEC"/>
    <w:rsid w:val="00955A82"/>
    <w:rsid w:val="009A12F5"/>
    <w:rsid w:val="009A36C9"/>
    <w:rsid w:val="009A57B3"/>
    <w:rsid w:val="009B2239"/>
    <w:rsid w:val="009D5F37"/>
    <w:rsid w:val="009E46F6"/>
    <w:rsid w:val="00A13E72"/>
    <w:rsid w:val="00A23089"/>
    <w:rsid w:val="00A43164"/>
    <w:rsid w:val="00A4476D"/>
    <w:rsid w:val="00A85F4E"/>
    <w:rsid w:val="00AD0A26"/>
    <w:rsid w:val="00AD0CB2"/>
    <w:rsid w:val="00AD6ABB"/>
    <w:rsid w:val="00B52BE8"/>
    <w:rsid w:val="00B75C24"/>
    <w:rsid w:val="00B7649B"/>
    <w:rsid w:val="00B95164"/>
    <w:rsid w:val="00C42309"/>
    <w:rsid w:val="00C7009A"/>
    <w:rsid w:val="00CA162F"/>
    <w:rsid w:val="00CA60B1"/>
    <w:rsid w:val="00CE1365"/>
    <w:rsid w:val="00CF04BD"/>
    <w:rsid w:val="00CF55CC"/>
    <w:rsid w:val="00D166E7"/>
    <w:rsid w:val="00D258A2"/>
    <w:rsid w:val="00D279C2"/>
    <w:rsid w:val="00D5392F"/>
    <w:rsid w:val="00D74371"/>
    <w:rsid w:val="00D87995"/>
    <w:rsid w:val="00D9586D"/>
    <w:rsid w:val="00DA7CEE"/>
    <w:rsid w:val="00DC0979"/>
    <w:rsid w:val="00DE2341"/>
    <w:rsid w:val="00E04B7D"/>
    <w:rsid w:val="00E068CE"/>
    <w:rsid w:val="00E319D6"/>
    <w:rsid w:val="00E36DEA"/>
    <w:rsid w:val="00E41A6D"/>
    <w:rsid w:val="00E5681A"/>
    <w:rsid w:val="00E74BD1"/>
    <w:rsid w:val="00E909C9"/>
    <w:rsid w:val="00EC11E1"/>
    <w:rsid w:val="00EC2688"/>
    <w:rsid w:val="00EC3E02"/>
    <w:rsid w:val="00F153F9"/>
    <w:rsid w:val="00F41B5F"/>
    <w:rsid w:val="00F5490E"/>
    <w:rsid w:val="00F67B05"/>
    <w:rsid w:val="00F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B26B5"/>
  <w15:docId w15:val="{2ECD2D39-9974-4591-8FF2-FE6DEBD2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12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E72"/>
  </w:style>
  <w:style w:type="paragraph" w:styleId="Zpat">
    <w:name w:val="footer"/>
    <w:basedOn w:val="Normln"/>
    <w:link w:val="ZpatChar"/>
    <w:uiPriority w:val="99"/>
    <w:unhideWhenUsed/>
    <w:rsid w:val="00A13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Suchánková</dc:creator>
  <cp:keywords/>
  <dc:description/>
  <cp:lastModifiedBy>Jarmila Suchánková</cp:lastModifiedBy>
  <cp:revision>9</cp:revision>
  <cp:lastPrinted>2024-01-11T10:51:00Z</cp:lastPrinted>
  <dcterms:created xsi:type="dcterms:W3CDTF">2024-01-11T07:35:00Z</dcterms:created>
  <dcterms:modified xsi:type="dcterms:W3CDTF">2024-02-09T11:50:00Z</dcterms:modified>
</cp:coreProperties>
</file>